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9EB0" w14:textId="77777777" w:rsidR="00AB15EE" w:rsidRPr="001A0E1B" w:rsidRDefault="00F34976" w:rsidP="00F34976">
      <w:pPr>
        <w:pStyle w:val="Heading1"/>
        <w:jc w:val="center"/>
      </w:pPr>
      <w:r>
        <w:rPr>
          <w:noProof/>
        </w:rPr>
        <w:drawing>
          <wp:inline distT="0" distB="0" distL="0" distR="0" wp14:anchorId="7291AB4A" wp14:editId="59653359">
            <wp:extent cx="1598930" cy="990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50" cy="9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99A1" w14:textId="77777777" w:rsidR="00F34976" w:rsidRDefault="00F34976" w:rsidP="00F34976">
      <w:pPr>
        <w:pStyle w:val="NormalWeb"/>
        <w:tabs>
          <w:tab w:val="left" w:pos="3348"/>
        </w:tabs>
        <w:spacing w:before="0" w:beforeAutospacing="0" w:after="0" w:afterAutospacing="0"/>
        <w:rPr>
          <w:b/>
          <w:bCs/>
          <w:color w:val="17365D"/>
          <w:sz w:val="28"/>
          <w:szCs w:val="28"/>
        </w:rPr>
      </w:pPr>
    </w:p>
    <w:p w14:paraId="271EB192" w14:textId="77777777" w:rsidR="00AB15EE" w:rsidRPr="00F34976" w:rsidRDefault="00DA547C" w:rsidP="00F34976">
      <w:pPr>
        <w:pStyle w:val="NormalWeb"/>
        <w:spacing w:before="0" w:beforeAutospacing="0" w:after="0" w:afterAutospacing="0"/>
        <w:jc w:val="center"/>
        <w:rPr>
          <w:b/>
          <w:bCs/>
          <w:color w:val="17365D"/>
          <w:sz w:val="32"/>
          <w:szCs w:val="32"/>
        </w:rPr>
      </w:pPr>
      <w:r w:rsidRPr="00F34976">
        <w:rPr>
          <w:b/>
          <w:bCs/>
          <w:color w:val="17365D"/>
          <w:sz w:val="32"/>
          <w:szCs w:val="32"/>
        </w:rPr>
        <w:t>CTC ACADEMY</w:t>
      </w:r>
    </w:p>
    <w:p w14:paraId="5F8F0015" w14:textId="77777777" w:rsidR="00AB15EE" w:rsidRPr="00F34976" w:rsidRDefault="00AB15EE" w:rsidP="00AB15EE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34976">
        <w:rPr>
          <w:b/>
          <w:bCs/>
          <w:color w:val="17365D"/>
          <w:sz w:val="32"/>
          <w:szCs w:val="32"/>
        </w:rPr>
        <w:t>MEDICAL CLEARANCE</w:t>
      </w:r>
    </w:p>
    <w:p w14:paraId="0C0321DD" w14:textId="77777777" w:rsidR="00AB15EE" w:rsidRPr="00F34976" w:rsidRDefault="00AB15EE" w:rsidP="00AB15EE">
      <w:pPr>
        <w:pStyle w:val="NormalWeb"/>
        <w:spacing w:before="0" w:beforeAutospacing="0" w:after="0" w:afterAutospacing="0"/>
        <w:jc w:val="center"/>
      </w:pPr>
      <w:r w:rsidRPr="00F34976">
        <w:rPr>
          <w:b/>
          <w:bCs/>
          <w:color w:val="17365D"/>
        </w:rPr>
        <w:t>Required for re-entry to school and to resume therapy &amp; activities</w:t>
      </w:r>
    </w:p>
    <w:p w14:paraId="6F36D4E7" w14:textId="77777777" w:rsidR="00AB15EE" w:rsidRPr="00F34976" w:rsidRDefault="00AB15EE" w:rsidP="00AB15EE">
      <w:pPr>
        <w:pStyle w:val="NormalWeb"/>
        <w:spacing w:before="0" w:beforeAutospacing="0" w:after="0" w:afterAutospacing="0"/>
        <w:jc w:val="center"/>
      </w:pPr>
      <w:r w:rsidRPr="00F34976">
        <w:rPr>
          <w:b/>
          <w:bCs/>
          <w:color w:val="17365D"/>
          <w:shd w:val="clear" w:color="auto" w:fill="FFFF00"/>
        </w:rPr>
        <w:t>MUST BE COMPLETED BY TREATING PHYSICIAN</w:t>
      </w:r>
    </w:p>
    <w:p w14:paraId="259295E9" w14:textId="77777777" w:rsidR="00AB15EE" w:rsidRPr="00F34976" w:rsidRDefault="00AB15EE" w:rsidP="00AB15EE">
      <w:pPr>
        <w:pStyle w:val="NormalWeb"/>
        <w:spacing w:before="0" w:beforeAutospacing="0" w:after="0" w:afterAutospacing="0"/>
        <w:jc w:val="center"/>
      </w:pPr>
      <w:r w:rsidRPr="00F34976">
        <w:rPr>
          <w:b/>
          <w:bCs/>
          <w:color w:val="17365D"/>
        </w:rPr>
        <w:t xml:space="preserve">Please fax back to Oakland </w:t>
      </w:r>
      <w:proofErr w:type="gramStart"/>
      <w:r w:rsidRPr="00F34976">
        <w:rPr>
          <w:b/>
          <w:bCs/>
          <w:color w:val="17365D"/>
        </w:rPr>
        <w:t>Campus  201</w:t>
      </w:r>
      <w:proofErr w:type="gramEnd"/>
      <w:r w:rsidRPr="00F34976">
        <w:rPr>
          <w:b/>
          <w:bCs/>
          <w:color w:val="17365D"/>
        </w:rPr>
        <w:t>-644-2223  </w:t>
      </w:r>
      <w:r w:rsidR="009654E1" w:rsidRPr="00F34976">
        <w:rPr>
          <w:b/>
          <w:bCs/>
          <w:color w:val="17365D"/>
        </w:rPr>
        <w:t>or Fair Lawn Campus 201-791-1504</w:t>
      </w:r>
    </w:p>
    <w:p w14:paraId="038DC605" w14:textId="77777777" w:rsidR="00F34976" w:rsidRDefault="00F34976" w:rsidP="00AB15EE">
      <w:pPr>
        <w:pStyle w:val="NormalWeb"/>
        <w:spacing w:before="0" w:beforeAutospacing="0" w:after="0" w:afterAutospacing="0"/>
        <w:rPr>
          <w:color w:val="17365D"/>
        </w:rPr>
      </w:pPr>
    </w:p>
    <w:p w14:paraId="70F24E08" w14:textId="77777777" w:rsidR="00F34976" w:rsidRDefault="00F34976" w:rsidP="00AB15EE">
      <w:pPr>
        <w:pStyle w:val="NormalWeb"/>
        <w:spacing w:before="0" w:beforeAutospacing="0" w:after="0" w:afterAutospacing="0"/>
        <w:rPr>
          <w:color w:val="17365D"/>
        </w:rPr>
      </w:pPr>
    </w:p>
    <w:p w14:paraId="1AA88D28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>Student’s Name: ______________________________________ Date: ______________</w:t>
      </w:r>
    </w:p>
    <w:p w14:paraId="4F3C01EF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>Reason for absence: _______________________________________________________</w:t>
      </w:r>
    </w:p>
    <w:p w14:paraId="4C2315D3" w14:textId="77777777" w:rsidR="00AB15EE" w:rsidRPr="00F34976" w:rsidRDefault="00AB15EE" w:rsidP="00AB15EE">
      <w:pPr>
        <w:pStyle w:val="NormalWeb"/>
        <w:spacing w:before="0" w:beforeAutospacing="0" w:after="0" w:afterAutospacing="0" w:line="480" w:lineRule="auto"/>
      </w:pPr>
      <w:r w:rsidRPr="00F34976">
        <w:rPr>
          <w:color w:val="17365D"/>
        </w:rPr>
        <w:t xml:space="preserve">The student is not contagious </w:t>
      </w:r>
      <w:proofErr w:type="gramStart"/>
      <w:r w:rsidRPr="00F34976">
        <w:rPr>
          <w:color w:val="17365D"/>
        </w:rPr>
        <w:t>and  may</w:t>
      </w:r>
      <w:proofErr w:type="gramEnd"/>
      <w:r w:rsidRPr="00F34976">
        <w:rPr>
          <w:color w:val="17365D"/>
        </w:rPr>
        <w:t xml:space="preserve"> return to school on _____/______/_____</w:t>
      </w:r>
    </w:p>
    <w:p w14:paraId="79091DFC" w14:textId="77777777" w:rsidR="00AB15EE" w:rsidRPr="00F34976" w:rsidRDefault="00AB15EE" w:rsidP="00AB15EE">
      <w:pPr>
        <w:pStyle w:val="NormalWeb"/>
        <w:spacing w:before="0" w:beforeAutospacing="0" w:after="0" w:afterAutospacing="0" w:line="480" w:lineRule="auto"/>
      </w:pPr>
      <w:r w:rsidRPr="00F34976">
        <w:rPr>
          <w:color w:val="17365D"/>
        </w:rPr>
        <w:t xml:space="preserve">Did the student </w:t>
      </w:r>
      <w:proofErr w:type="spellStart"/>
      <w:proofErr w:type="gramStart"/>
      <w:r w:rsidRPr="00F34976">
        <w:rPr>
          <w:color w:val="17365D"/>
        </w:rPr>
        <w:t>receive:_</w:t>
      </w:r>
      <w:proofErr w:type="gramEnd"/>
      <w:r w:rsidRPr="00F34976">
        <w:rPr>
          <w:color w:val="17365D"/>
        </w:rPr>
        <w:t>____Botox</w:t>
      </w:r>
      <w:proofErr w:type="spellEnd"/>
      <w:r w:rsidRPr="00F34976">
        <w:rPr>
          <w:color w:val="17365D"/>
        </w:rPr>
        <w:t xml:space="preserve">          _____Alcohol Blocks</w:t>
      </w:r>
    </w:p>
    <w:p w14:paraId="6DD040AF" w14:textId="3F9D031F" w:rsidR="00AB15EE" w:rsidRPr="00F34976" w:rsidRDefault="00AB15EE" w:rsidP="00AB15EE">
      <w:pPr>
        <w:pStyle w:val="NormalWeb"/>
        <w:spacing w:before="0" w:beforeAutospacing="0" w:after="0" w:afterAutospacing="0" w:line="480" w:lineRule="auto"/>
      </w:pPr>
      <w:r w:rsidRPr="00F34976">
        <w:rPr>
          <w:color w:val="17365D"/>
        </w:rPr>
        <w:t>Location</w:t>
      </w:r>
      <w:r w:rsidR="00085A57">
        <w:rPr>
          <w:color w:val="17365D"/>
        </w:rPr>
        <w:t xml:space="preserve"> of Injections</w:t>
      </w:r>
      <w:bookmarkStart w:id="0" w:name="_GoBack"/>
      <w:bookmarkEnd w:id="0"/>
      <w:r w:rsidRPr="00F34976">
        <w:rPr>
          <w:color w:val="17365D"/>
        </w:rPr>
        <w:t>:_________________________________________________________</w:t>
      </w:r>
    </w:p>
    <w:p w14:paraId="694E6864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 xml:space="preserve">1. Is the student cleared to resume </w:t>
      </w:r>
      <w:r w:rsidRPr="00F34976">
        <w:rPr>
          <w:color w:val="17365D"/>
          <w:u w:val="single"/>
          <w:shd w:val="clear" w:color="auto" w:fill="FFFF00"/>
        </w:rPr>
        <w:t>without</w:t>
      </w:r>
      <w:r w:rsidRPr="00F34976">
        <w:rPr>
          <w:b/>
          <w:bCs/>
          <w:i/>
          <w:iCs/>
          <w:color w:val="17365D"/>
          <w:u w:val="single"/>
          <w:shd w:val="clear" w:color="auto" w:fill="FFFF00"/>
        </w:rPr>
        <w:t xml:space="preserve"> restrictions</w:t>
      </w:r>
      <w:r w:rsidRPr="00F34976">
        <w:rPr>
          <w:color w:val="17365D"/>
        </w:rPr>
        <w:t xml:space="preserve"> at this time?</w:t>
      </w:r>
    </w:p>
    <w:p w14:paraId="0007B70C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>           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Physical Therapy          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 xml:space="preserve"> 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□ Yes 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□ No</w:t>
      </w:r>
    </w:p>
    <w:p w14:paraId="4305FE5B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>           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Occupational Therapy  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 xml:space="preserve">             □ Yes 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□ No</w:t>
      </w:r>
    </w:p>
    <w:p w14:paraId="57FBCF56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>           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Speech Therapy                        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□ Yes 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□ No</w:t>
      </w:r>
    </w:p>
    <w:p w14:paraId="724DFB65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>           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Feeding Therapy                       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□ Yes 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□ No</w:t>
      </w:r>
    </w:p>
    <w:p w14:paraId="34B233C6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>           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Adapted PE and yoga    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 xml:space="preserve">       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□ Yes   </w:t>
      </w:r>
      <w:r w:rsidRPr="00F34976">
        <w:rPr>
          <w:rStyle w:val="apple-tab-span"/>
          <w:color w:val="17365D"/>
        </w:rPr>
        <w:tab/>
      </w:r>
      <w:r w:rsidRPr="00F34976">
        <w:rPr>
          <w:color w:val="17365D"/>
        </w:rPr>
        <w:t>□ No</w:t>
      </w:r>
    </w:p>
    <w:p w14:paraId="337903EE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 xml:space="preserve">2. Please specify </w:t>
      </w:r>
      <w:r w:rsidRPr="00F34976">
        <w:rPr>
          <w:b/>
          <w:bCs/>
          <w:i/>
          <w:iCs/>
          <w:color w:val="17365D"/>
          <w:u w:val="single"/>
          <w:shd w:val="clear" w:color="auto" w:fill="FFFF00"/>
        </w:rPr>
        <w:t>any</w:t>
      </w:r>
      <w:r w:rsidRPr="00F34976">
        <w:rPr>
          <w:color w:val="17365D"/>
        </w:rPr>
        <w:t xml:space="preserve"> limitations:</w:t>
      </w:r>
    </w:p>
    <w:p w14:paraId="44988280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rFonts w:ascii="Courier New" w:hAnsi="Courier New" w:cs="Courier New"/>
          <w:color w:val="17365D"/>
        </w:rPr>
        <w:t>o</w:t>
      </w:r>
      <w:r w:rsidRPr="00F34976">
        <w:rPr>
          <w:color w:val="17365D"/>
        </w:rPr>
        <w:t xml:space="preserve">   Passive range of motion ______________________________________________</w:t>
      </w:r>
    </w:p>
    <w:p w14:paraId="29D33574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rFonts w:ascii="Courier New" w:hAnsi="Courier New" w:cs="Courier New"/>
          <w:color w:val="17365D"/>
        </w:rPr>
        <w:t>o</w:t>
      </w:r>
      <w:r w:rsidRPr="00F34976">
        <w:rPr>
          <w:color w:val="17365D"/>
        </w:rPr>
        <w:t xml:space="preserve">   Weight bearing _____________________________________________________</w:t>
      </w:r>
    </w:p>
    <w:p w14:paraId="26B66B86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rFonts w:ascii="Courier New" w:hAnsi="Courier New" w:cs="Courier New"/>
          <w:color w:val="17365D"/>
        </w:rPr>
        <w:t>o</w:t>
      </w:r>
      <w:r w:rsidRPr="00F34976">
        <w:rPr>
          <w:color w:val="17365D"/>
        </w:rPr>
        <w:t xml:space="preserve">   Stander/walker/bike _________________________________________________</w:t>
      </w:r>
    </w:p>
    <w:p w14:paraId="3F47B8FD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rFonts w:ascii="Courier New" w:hAnsi="Courier New" w:cs="Courier New"/>
          <w:color w:val="17365D"/>
        </w:rPr>
        <w:t>o</w:t>
      </w:r>
      <w:r w:rsidRPr="00F34976">
        <w:rPr>
          <w:color w:val="17365D"/>
        </w:rPr>
        <w:t xml:space="preserve">    Precautions (hip, spine, osteoporosis, </w:t>
      </w:r>
      <w:proofErr w:type="spellStart"/>
      <w:r w:rsidRPr="00F34976">
        <w:rPr>
          <w:color w:val="17365D"/>
        </w:rPr>
        <w:t>etc</w:t>
      </w:r>
      <w:proofErr w:type="spellEnd"/>
      <w:r w:rsidRPr="00F34976">
        <w:rPr>
          <w:color w:val="17365D"/>
        </w:rPr>
        <w:t>) ________________________________ __________________________________________________________________</w:t>
      </w:r>
      <w:r w:rsidR="00F34976">
        <w:rPr>
          <w:color w:val="17365D"/>
        </w:rPr>
        <w:t>____</w:t>
      </w:r>
    </w:p>
    <w:p w14:paraId="3D909C6D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rFonts w:ascii="Courier New" w:hAnsi="Courier New" w:cs="Courier New"/>
          <w:color w:val="17365D"/>
        </w:rPr>
        <w:t>o</w:t>
      </w:r>
      <w:r w:rsidRPr="00F34976">
        <w:rPr>
          <w:color w:val="17365D"/>
        </w:rPr>
        <w:t xml:space="preserve">   ADL/toileting concerns _______________________________________________</w:t>
      </w:r>
    </w:p>
    <w:p w14:paraId="6FCDC541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rFonts w:ascii="Courier New" w:hAnsi="Courier New" w:cs="Courier New"/>
          <w:color w:val="17365D"/>
        </w:rPr>
        <w:t>o</w:t>
      </w:r>
      <w:r w:rsidRPr="00F34976">
        <w:rPr>
          <w:color w:val="17365D"/>
        </w:rPr>
        <w:t xml:space="preserve">   Positions to avoid ___________________________________________________</w:t>
      </w:r>
    </w:p>
    <w:p w14:paraId="44154FA4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rFonts w:ascii="Courier New" w:hAnsi="Courier New" w:cs="Courier New"/>
          <w:color w:val="17365D"/>
        </w:rPr>
        <w:t>o</w:t>
      </w:r>
      <w:r w:rsidRPr="00F34976">
        <w:rPr>
          <w:color w:val="17365D"/>
        </w:rPr>
        <w:t xml:space="preserve">   Other _____________________________________________________________</w:t>
      </w:r>
    </w:p>
    <w:p w14:paraId="009D1854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>Signature of Physician__________________________________ Date: ______________</w:t>
      </w:r>
    </w:p>
    <w:p w14:paraId="25BB0883" w14:textId="77777777" w:rsidR="00AB15EE" w:rsidRPr="00F34976" w:rsidRDefault="00AB15EE" w:rsidP="00AB15EE">
      <w:pPr>
        <w:pStyle w:val="NormalWeb"/>
        <w:spacing w:before="0" w:beforeAutospacing="0" w:after="0" w:afterAutospacing="0"/>
      </w:pPr>
      <w:r w:rsidRPr="00F34976">
        <w:rPr>
          <w:color w:val="17365D"/>
        </w:rPr>
        <w:t>Physician’s stamp:</w:t>
      </w:r>
    </w:p>
    <w:p w14:paraId="134253B3" w14:textId="77777777" w:rsidR="00C0398D" w:rsidRDefault="00A91B48"/>
    <w:sectPr w:rsidR="00C0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EE"/>
    <w:rsid w:val="00085A57"/>
    <w:rsid w:val="001A0E1B"/>
    <w:rsid w:val="0028023A"/>
    <w:rsid w:val="00397486"/>
    <w:rsid w:val="003B2001"/>
    <w:rsid w:val="00423754"/>
    <w:rsid w:val="009654E1"/>
    <w:rsid w:val="00AB15EE"/>
    <w:rsid w:val="00C3599B"/>
    <w:rsid w:val="00DA547C"/>
    <w:rsid w:val="00F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78F2"/>
  <w15:chartTrackingRefBased/>
  <w15:docId w15:val="{58176EF9-89AE-431D-A210-9A4CB49F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15EE"/>
  </w:style>
  <w:style w:type="character" w:customStyle="1" w:styleId="Heading1Char">
    <w:name w:val="Heading 1 Char"/>
    <w:basedOn w:val="DefaultParagraphFont"/>
    <w:link w:val="Heading1"/>
    <w:uiPriority w:val="9"/>
    <w:rsid w:val="003B2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Anne Chupak</dc:creator>
  <cp:keywords/>
  <dc:description/>
  <cp:lastModifiedBy>Carol Anne Chupak</cp:lastModifiedBy>
  <cp:revision>2</cp:revision>
  <cp:lastPrinted>2017-12-12T12:43:00Z</cp:lastPrinted>
  <dcterms:created xsi:type="dcterms:W3CDTF">2018-04-03T14:00:00Z</dcterms:created>
  <dcterms:modified xsi:type="dcterms:W3CDTF">2018-04-03T14:00:00Z</dcterms:modified>
</cp:coreProperties>
</file>